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D86" w:rsidRPr="00422D86" w:rsidRDefault="00422D86" w:rsidP="00422D86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  <w:r w:rsidRPr="00422D86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Права и обязанности родителей// Ата-аналарның </w:t>
      </w:r>
      <w:proofErr w:type="spellStart"/>
      <w:r w:rsidRPr="00422D86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хокуклары</w:t>
      </w:r>
      <w:proofErr w:type="spellEnd"/>
      <w:r w:rsidRPr="00422D86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 һәм </w:t>
      </w:r>
      <w:proofErr w:type="spellStart"/>
      <w:r w:rsidRPr="00422D86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вазыйфалары</w:t>
      </w:r>
      <w:proofErr w:type="spellEnd"/>
    </w:p>
    <w:tbl>
      <w:tblPr>
        <w:tblpPr w:leftFromText="180" w:rightFromText="180" w:vertAnchor="text" w:horzAnchor="margin" w:tblpXSpec="center" w:tblpY="483"/>
        <w:tblW w:w="1063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0632"/>
      </w:tblGrid>
      <w:tr w:rsidR="00422D86" w:rsidRPr="00422D86" w:rsidTr="00422D86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bdr w:val="none" w:sz="0" w:space="0" w:color="auto" w:frame="1"/>
                <w:lang w:eastAsia="ru-RU"/>
              </w:rPr>
              <w:t>Обязанности родителей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bdr w:val="none" w:sz="0" w:space="0" w:color="auto" w:frame="1"/>
                <w:lang w:val="en-US" w:eastAsia="ru-RU"/>
              </w:rPr>
              <w:t> 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Родители (законные представители) обязаны: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заложить основы интеллектуального, физического, нравственного развития ребёнка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в младенческом возрасте;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выполнять Устав Учреждения в части, касающейся их прав и обязанностей;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своевременно оплачивать содержание ребёнка в Учреждении;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своевременно ставить в известность о возможном отсутствии ребёнка;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оказывать содействие Учреждению в воспитании, обучении и развитии воспитанника;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взаимодействовать с ДОУ по всем направлениям воспитания и обучения ребенка.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выполнять условия договора с Учреждением.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посещать общие и групповые собрания.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 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 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bdr w:val="none" w:sz="0" w:space="0" w:color="auto" w:frame="1"/>
                <w:lang w:eastAsia="ru-RU"/>
              </w:rPr>
              <w:t>Права родителей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bdr w:val="none" w:sz="0" w:space="0" w:color="auto" w:frame="1"/>
                <w:lang w:val="en-US" w:eastAsia="ru-RU"/>
              </w:rPr>
              <w:t> 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Родители (законные представители) имеют право: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защищать законные права и интересы ребенка;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принимать участие в работе Конференции, Совета Учреждения, с правом совещательного голоса в деятельности Педагогического совета;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lastRenderedPageBreak/>
              <w:t>- вносить предложения по улучшению работы с детьми, в том числе организации дополнительных (платных) образовательных и медицинских услуг;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присутствовать в группе, которую посещает ребенок, на условиях, определенных договором между Учреждением и родителями;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консультироваться с педагогическими работниками Учреждения по проблемам воспитания и обучения.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оказывать помощь  на реализацию уставных задач.</w:t>
            </w:r>
          </w:p>
          <w:p w:rsidR="00422D86" w:rsidRPr="00422D86" w:rsidRDefault="00422D86" w:rsidP="00422D86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422D8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- принимать участие в субботниках.</w:t>
            </w:r>
          </w:p>
        </w:tc>
      </w:tr>
    </w:tbl>
    <w:p w:rsidR="00422D86" w:rsidRPr="00422D86" w:rsidRDefault="00422D86" w:rsidP="00422D86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22D8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 </w:t>
      </w:r>
    </w:p>
    <w:p w:rsidR="00422D86" w:rsidRPr="00422D86" w:rsidRDefault="00422D86" w:rsidP="00422D86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2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22D86" w:rsidRPr="00422D86" w:rsidRDefault="00422D86" w:rsidP="00422D8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422D86" w:rsidRPr="00422D86" w:rsidSect="00D70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86"/>
    <w:rsid w:val="00106DC8"/>
    <w:rsid w:val="00422D86"/>
    <w:rsid w:val="007B39A1"/>
    <w:rsid w:val="00D70EEC"/>
    <w:rsid w:val="00FC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EC"/>
  </w:style>
  <w:style w:type="paragraph" w:styleId="1">
    <w:name w:val="heading 1"/>
    <w:basedOn w:val="a"/>
    <w:link w:val="10"/>
    <w:uiPriority w:val="9"/>
    <w:qFormat/>
    <w:rsid w:val="00422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D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2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2015-11-04T18:29:00Z</dcterms:created>
  <dcterms:modified xsi:type="dcterms:W3CDTF">2015-11-04T18:35:00Z</dcterms:modified>
</cp:coreProperties>
</file>